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B7" w:rsidRDefault="00D61CB7" w:rsidP="00D61CB7">
      <w:pPr>
        <w:pStyle w:val="StandardWeb"/>
      </w:pPr>
      <w:r>
        <w:rPr>
          <w:rFonts w:ascii="Comic Sans MS" w:hAnsi="Comic Sans MS"/>
          <w:color w:val="333399"/>
        </w:rPr>
        <w:t>Liebe Kinderlobbyisten, Sehr geehrte Damen und Herren,</w:t>
      </w:r>
    </w:p>
    <w:p w:rsidR="00D61CB7" w:rsidRDefault="00D61CB7" w:rsidP="00D61CB7">
      <w:pPr>
        <w:pStyle w:val="StandardWeb"/>
      </w:pPr>
      <w:r>
        <w:rPr>
          <w:rFonts w:ascii="Comic Sans MS" w:hAnsi="Comic Sans MS"/>
          <w:color w:val="333399"/>
        </w:rPr>
        <w:t xml:space="preserve">auch in diesem Jahr waren wir mit unseren Projekten wieder sehr erfolgreich. So haben wir bereits zwei Kindergartenprojekte mit der Regensburger Zirkusschule durchgeführt. Bei beiden Projekten, eines im Kindergarten in Atting und eines im Kindergarten in </w:t>
      </w:r>
      <w:proofErr w:type="spellStart"/>
      <w:r>
        <w:rPr>
          <w:rFonts w:ascii="Comic Sans MS" w:hAnsi="Comic Sans MS"/>
          <w:color w:val="333399"/>
        </w:rPr>
        <w:t>Mitterfels</w:t>
      </w:r>
      <w:proofErr w:type="spellEnd"/>
      <w:r>
        <w:rPr>
          <w:rFonts w:ascii="Comic Sans MS" w:hAnsi="Comic Sans MS"/>
          <w:color w:val="333399"/>
        </w:rPr>
        <w:t xml:space="preserve">, waren Kinder, Eltern und Kindergartenleitung bei den öffentlichen Auftritten begeistert. Die kleinen Zirkusartisten werden sich bestimmt lange an ihren Auftritt erinnern. Sollte sich für dieses Jahr noch ein weiteres Kindergarten-Zirkusprojekt ergeben, werden wir dies </w:t>
      </w:r>
      <w:proofErr w:type="spellStart"/>
      <w:r>
        <w:rPr>
          <w:rFonts w:ascii="Comic Sans MS" w:hAnsi="Comic Sans MS"/>
          <w:color w:val="333399"/>
        </w:rPr>
        <w:t>ggf</w:t>
      </w:r>
      <w:proofErr w:type="spellEnd"/>
      <w:r>
        <w:rPr>
          <w:rFonts w:ascii="Comic Sans MS" w:hAnsi="Comic Sans MS"/>
          <w:color w:val="333399"/>
        </w:rPr>
        <w:t xml:space="preserve"> wieder finanzieren.</w:t>
      </w:r>
    </w:p>
    <w:p w:rsidR="00D61CB7" w:rsidRDefault="00D61CB7" w:rsidP="00D61CB7">
      <w:pPr>
        <w:pStyle w:val="StandardWeb"/>
      </w:pPr>
      <w:r>
        <w:rPr>
          <w:rFonts w:ascii="Comic Sans MS" w:hAnsi="Comic Sans MS"/>
          <w:color w:val="333399"/>
        </w:rPr>
        <w:t>Auch das Musikprojekt mit der Kreismusikschule an der Grund- und Mittelschule in Rain funktioniert hervorragend. Diese Woche haben wir entschieden, dass das Projekt „Jedem Kind ein Instrument“ verlängert wird. Hierfür übernehmen wir die Kosten für den Musikunterricht der beiden Musiklehrer und für die 20 Flöten, die den Kindern danach geschenkt werden.</w:t>
      </w:r>
    </w:p>
    <w:p w:rsidR="00D61CB7" w:rsidRDefault="00D61CB7" w:rsidP="00D61CB7">
      <w:pPr>
        <w:pStyle w:val="StandardWeb"/>
      </w:pPr>
      <w:r>
        <w:rPr>
          <w:rFonts w:ascii="Comic Sans MS" w:hAnsi="Comic Sans MS"/>
          <w:color w:val="333399"/>
        </w:rPr>
        <w:t>Ebenfalls zugesagt haben wir der St. Josef-Grundschule in Straubing. Hier wird der Schulleiter wieder eine Sportwoche für alle Schüler anbieten. Er ist bereits kräftig am Organisieren. Die Schüler werden dabei viele unterschiedliche Sportarten zahlreicher Straubinger Vereine kennenlernen.</w:t>
      </w:r>
    </w:p>
    <w:p w:rsidR="00D61CB7" w:rsidRDefault="00D61CB7" w:rsidP="00D61CB7">
      <w:pPr>
        <w:pStyle w:val="StandardWeb"/>
      </w:pPr>
      <w:r>
        <w:rPr>
          <w:rFonts w:ascii="Comic Sans MS" w:hAnsi="Comic Sans MS"/>
          <w:color w:val="333399"/>
        </w:rPr>
        <w:t>Außerdem sind weitere Projekte am Laufen. So bieten wir erstmals mit der Wasserwacht in Bogen einen Wassergewöhnungskurs für Kindergartenkinder ab vier Jahren an. Der Kurs ist ausgebucht und findet im Mai/Juni statt. Eine ganz tolle Sache mit einem hervorragend ausgearbeiteten Konzept! An der Mittelschule in Rain haben wir ein Projekt zur "Gewaltprävention und Eigensicherung" komplett und an der Grundschule Parkstetten das "Stärkenprojekt " teilweise gefördert. Beide Anträge auf Unterstützung wurden von den zuständigen Jugendsozialarbeiterinnen an Schulen gestellt und beide Projekte waren sehr erfolgreich.</w:t>
      </w:r>
    </w:p>
    <w:p w:rsidR="00D61CB7" w:rsidRDefault="00D61CB7" w:rsidP="00D61CB7">
      <w:pPr>
        <w:pStyle w:val="StandardWeb"/>
      </w:pPr>
      <w:r>
        <w:rPr>
          <w:rFonts w:ascii="Comic Sans MS" w:hAnsi="Comic Sans MS"/>
          <w:color w:val="333399"/>
        </w:rPr>
        <w:t xml:space="preserve">Auch bei der Organisation unseres Projekts „Betonmaßkrug“, der uns kostenlos von Beton Heller aus Parkstetten zur Verfügung gestellt wird, sind wir weit gekommen. Wir haben bereits mehrere Sponsoren gefunden und - so wie es derzeit aussieht – haben wir auch interessierte Abnehmer, die den Krug haben wollen. Mal schauen, was dabei rauskommt. Am Samstag, 12. Juli, wird der Krug ab 9 Uhr von Schülern der Gestaltungsklasse BOS/FOS am Stadtplatz öffentlich bemalt. Ihr seid alle herzlich eingeladen, den Schülern beim Gestalten des Kunstwerks zuzusehen. Wir haben am </w:t>
      </w:r>
      <w:proofErr w:type="spellStart"/>
      <w:r>
        <w:rPr>
          <w:rFonts w:ascii="Comic Sans MS" w:hAnsi="Comic Sans MS"/>
          <w:color w:val="333399"/>
        </w:rPr>
        <w:t>Theresienplatz</w:t>
      </w:r>
      <w:proofErr w:type="spellEnd"/>
      <w:r>
        <w:rPr>
          <w:rFonts w:ascii="Comic Sans MS" w:hAnsi="Comic Sans MS"/>
          <w:color w:val="333399"/>
        </w:rPr>
        <w:t xml:space="preserve"> hierfür einen Stand organisiert, an dem wir auch Ess- und Trinkbares zugunsten der Kinderlobby anbieten werden.</w:t>
      </w:r>
    </w:p>
    <w:p w:rsidR="00D61CB7" w:rsidRDefault="00D61CB7" w:rsidP="00D61CB7">
      <w:pPr>
        <w:pStyle w:val="StandardWeb"/>
      </w:pPr>
      <w:r>
        <w:rPr>
          <w:rFonts w:ascii="Comic Sans MS" w:hAnsi="Comic Sans MS"/>
          <w:color w:val="333399"/>
        </w:rPr>
        <w:lastRenderedPageBreak/>
        <w:t xml:space="preserve">Beim Kinderlobbylauf läuft im wahrsten Sinne des Wortes alles wie geplant. Der Termin ist Samstag, 28. Juni, von 9 bis 13 Uhr. Der Veranstaltungsort ist </w:t>
      </w:r>
      <w:proofErr w:type="spellStart"/>
      <w:r>
        <w:rPr>
          <w:rFonts w:ascii="Comic Sans MS" w:hAnsi="Comic Sans MS"/>
          <w:color w:val="333399"/>
        </w:rPr>
        <w:t>Geiselhöring</w:t>
      </w:r>
      <w:proofErr w:type="spellEnd"/>
      <w:r>
        <w:rPr>
          <w:rFonts w:ascii="Comic Sans MS" w:hAnsi="Comic Sans MS"/>
          <w:color w:val="333399"/>
        </w:rPr>
        <w:t xml:space="preserve">. Die Besonderheit: Der Lauf findet gemeinsam mit den sieben ILE-Laber-Gemeinden statt. </w:t>
      </w:r>
      <w:r>
        <w:rPr>
          <w:rFonts w:ascii="Comic Sans MS" w:hAnsi="Comic Sans MS"/>
          <w:b/>
          <w:bCs/>
          <w:color w:val="7030A0"/>
        </w:rPr>
        <w:t>Die jeweiligen Gemeinden</w:t>
      </w:r>
      <w:r>
        <w:rPr>
          <w:rFonts w:ascii="Comic Sans MS" w:hAnsi="Comic Sans MS"/>
          <w:color w:val="7030A0"/>
        </w:rPr>
        <w:t xml:space="preserve"> </w:t>
      </w:r>
      <w:r>
        <w:rPr>
          <w:rFonts w:ascii="Comic Sans MS" w:hAnsi="Comic Sans MS"/>
          <w:color w:val="333399"/>
        </w:rPr>
        <w:t xml:space="preserve">übernehmen die Startgebühren für die kleinen Teilnehmer – Kindergartenkinder bis einschließlich vierte Klasse. Die Medaillen hat wieder </w:t>
      </w:r>
      <w:proofErr w:type="spellStart"/>
      <w:r>
        <w:rPr>
          <w:rFonts w:ascii="Comic Sans MS" w:hAnsi="Comic Sans MS"/>
          <w:color w:val="333399"/>
        </w:rPr>
        <w:t>TeamElgato</w:t>
      </w:r>
      <w:proofErr w:type="spellEnd"/>
      <w:r>
        <w:rPr>
          <w:rFonts w:ascii="Comic Sans MS" w:hAnsi="Comic Sans MS"/>
          <w:color w:val="333399"/>
        </w:rPr>
        <w:t xml:space="preserve"> entworfen und wir haben sie auch bereits bestellt. Derzeit haben wir etwas über 50 Anmeldungen – </w:t>
      </w:r>
      <w:hyperlink r:id="rId4" w:tgtFrame="_blank" w:tooltip="Anmeldung Kinderlobbylauf" w:history="1">
        <w:r>
          <w:rPr>
            <w:rStyle w:val="Hyperlink"/>
            <w:rFonts w:ascii="Comic Sans MS" w:hAnsi="Comic Sans MS"/>
          </w:rPr>
          <w:t>also meldet euch &gt;hier&lt; an</w:t>
        </w:r>
      </w:hyperlink>
      <w:r>
        <w:rPr>
          <w:rFonts w:ascii="Comic Sans MS" w:hAnsi="Comic Sans MS"/>
          <w:color w:val="333399"/>
        </w:rPr>
        <w:t xml:space="preserve"> ;-)</w:t>
      </w:r>
    </w:p>
    <w:p w:rsidR="00D61CB7" w:rsidRDefault="00D61CB7" w:rsidP="00D61CB7">
      <w:pPr>
        <w:pStyle w:val="StandardWeb"/>
      </w:pPr>
      <w:r>
        <w:rPr>
          <w:rFonts w:ascii="Comic Sans MS" w:hAnsi="Comic Sans MS"/>
          <w:color w:val="333399"/>
        </w:rPr>
        <w:t>Selbstverständlich laufen auch die Unterstützungen im musischen, sportlichen und schulischen Bereich wie gewohnt und haben den Vor-Corona-Stand bereits übertroffen. Mithilfe eurer Mitgliedsbeiträge, zahlreicher Spenden und Einnahmen aus dem Kinderlobbylauf konnte der Verein nun seit seiner Gründung über 900 Kinder und Jugendliche aus bedürftigen Familien und von Alleinerziehenden unterstützen. Wir sind finanziell solide aufgestellt. Vielen Dank!</w:t>
      </w:r>
    </w:p>
    <w:p w:rsidR="00D61CB7" w:rsidRDefault="00D61CB7" w:rsidP="00D61CB7">
      <w:pPr>
        <w:pStyle w:val="StandardWeb"/>
      </w:pPr>
      <w:r>
        <w:rPr>
          <w:rFonts w:ascii="Comic Sans MS" w:hAnsi="Comic Sans MS"/>
          <w:color w:val="333399"/>
        </w:rPr>
        <w:t>Herzliche Grüße und bis zum nächsten Newsletter</w:t>
      </w:r>
    </w:p>
    <w:p w:rsidR="00D61CB7" w:rsidRDefault="00D61CB7" w:rsidP="00D61CB7">
      <w:pPr>
        <w:pStyle w:val="StandardWeb"/>
      </w:pPr>
      <w:r>
        <w:rPr>
          <w:rFonts w:ascii="Comic Sans MS" w:hAnsi="Comic Sans MS"/>
          <w:color w:val="333399"/>
        </w:rPr>
        <w:t>Robert Fischer</w:t>
      </w:r>
    </w:p>
    <w:p w:rsidR="00D61CB7" w:rsidRDefault="00D61CB7" w:rsidP="00D61CB7">
      <w:pPr>
        <w:pStyle w:val="StandardWeb"/>
      </w:pPr>
      <w:r>
        <w:rPr>
          <w:rFonts w:ascii="Comic Sans MS" w:hAnsi="Comic Sans MS"/>
          <w:color w:val="333399"/>
        </w:rPr>
        <w:t>1. Vorsitzender der Kinderlobby Straubing-Bogen</w:t>
      </w:r>
    </w:p>
    <w:p w:rsidR="00D61CB7" w:rsidRDefault="00D61CB7" w:rsidP="00D61CB7">
      <w:pPr>
        <w:pStyle w:val="StandardWeb"/>
      </w:pPr>
      <w:r>
        <w:t>Kinderlobby Straubing-Bogen e.V.</w:t>
      </w:r>
      <w:r>
        <w:br/>
      </w:r>
      <w:hyperlink r:id="rId5" w:history="1">
        <w:r>
          <w:rPr>
            <w:rStyle w:val="Hyperlink"/>
          </w:rPr>
          <w:t>https://vereinonline.org/KinderlobbyStraubingBogen/</w:t>
        </w:r>
      </w:hyperlink>
    </w:p>
    <w:p w:rsidR="002273EF" w:rsidRDefault="002273EF">
      <w:bookmarkStart w:id="0" w:name="_GoBack"/>
      <w:bookmarkEnd w:id="0"/>
    </w:p>
    <w:sectPr w:rsidR="002273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B7"/>
    <w:rsid w:val="002273EF"/>
    <w:rsid w:val="00D61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A4B86-2E0C-4F1F-AE06-0340CF66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61CB7"/>
    <w:rPr>
      <w:color w:val="0000FF"/>
      <w:u w:val="single"/>
    </w:rPr>
  </w:style>
  <w:style w:type="paragraph" w:styleId="StandardWeb">
    <w:name w:val="Normal (Web)"/>
    <w:basedOn w:val="Standard"/>
    <w:uiPriority w:val="99"/>
    <w:semiHidden/>
    <w:unhideWhenUsed/>
    <w:rsid w:val="00D61CB7"/>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reinonline.org/KinderlobbyStraubingBogen/" TargetMode="External"/><Relationship Id="rId4" Type="http://schemas.openxmlformats.org/officeDocument/2006/relationships/hyperlink" Target="https://anmeldung.kinderlobby.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Kathrin</dc:creator>
  <cp:keywords/>
  <dc:description/>
  <cp:lastModifiedBy>Bauer Kathrin</cp:lastModifiedBy>
  <cp:revision>1</cp:revision>
  <dcterms:created xsi:type="dcterms:W3CDTF">2025-05-20T07:18:00Z</dcterms:created>
  <dcterms:modified xsi:type="dcterms:W3CDTF">2025-05-20T07:18:00Z</dcterms:modified>
</cp:coreProperties>
</file>